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6864A" w14:textId="53C9BB7F" w:rsidR="00685AC1" w:rsidRPr="008735C3" w:rsidRDefault="008735C3">
      <w:pPr>
        <w:rPr>
          <w:b/>
          <w:bCs/>
          <w:sz w:val="32"/>
          <w:szCs w:val="32"/>
        </w:rPr>
      </w:pPr>
      <w:r w:rsidRPr="008735C3">
        <w:rPr>
          <w:b/>
          <w:bCs/>
          <w:sz w:val="32"/>
          <w:szCs w:val="32"/>
        </w:rPr>
        <w:t>Anforderungen für die Einreichung des Angebotes</w:t>
      </w:r>
    </w:p>
    <w:p w14:paraId="3707E0EF" w14:textId="77777777" w:rsidR="008735C3" w:rsidRPr="008735C3" w:rsidRDefault="008735C3" w:rsidP="008735C3">
      <w:pPr>
        <w:pStyle w:val="Listenabsatz"/>
        <w:numPr>
          <w:ilvl w:val="0"/>
          <w:numId w:val="4"/>
        </w:numPr>
        <w:rPr>
          <w:sz w:val="32"/>
          <w:szCs w:val="32"/>
        </w:rPr>
      </w:pPr>
      <w:r w:rsidRPr="008735C3">
        <w:rPr>
          <w:sz w:val="32"/>
          <w:szCs w:val="32"/>
        </w:rPr>
        <w:t>Anforderungen an den Auftragnehmer (Eignungskriterien)</w:t>
      </w:r>
    </w:p>
    <w:p w14:paraId="444D0CC3" w14:textId="77777777" w:rsidR="008735C3" w:rsidRPr="008735C3" w:rsidRDefault="008735C3" w:rsidP="008735C3">
      <w:r w:rsidRPr="008735C3">
        <w:t>Der Auftragnehmer muss Nachweise bezüglich seiner Eignung in den folgenden Bereichen erbringen. Fehlende oder nicht ausreichende Nachweise führen zum Ausschluss.</w:t>
      </w:r>
    </w:p>
    <w:p w14:paraId="5AEF69CF" w14:textId="77777777" w:rsidR="008735C3" w:rsidRPr="008735C3" w:rsidRDefault="008735C3" w:rsidP="008735C3">
      <w:pPr>
        <w:pStyle w:val="Listenabsatz"/>
        <w:numPr>
          <w:ilvl w:val="1"/>
          <w:numId w:val="7"/>
        </w:numPr>
        <w:rPr>
          <w:sz w:val="32"/>
          <w:szCs w:val="32"/>
        </w:rPr>
      </w:pPr>
      <w:r w:rsidRPr="008735C3">
        <w:rPr>
          <w:sz w:val="32"/>
          <w:szCs w:val="32"/>
        </w:rPr>
        <w:t>Referenzen</w:t>
      </w:r>
    </w:p>
    <w:p w14:paraId="2DBB034A" w14:textId="77777777" w:rsidR="008735C3" w:rsidRPr="008735C3" w:rsidRDefault="008735C3" w:rsidP="008735C3">
      <w:r w:rsidRPr="008735C3">
        <w:t>Der Auftragnehmer muss bereits über Erfahrungen mit ähnlichen Aufträgen verfügen. Dazu reicht der Auftragnehmer als Nachweis mindestens zwei Aufträge in vergleichbarem Umfang bzgl. Betrieb und Support einer Bibliothekssoftware in den letzten drei Jahren ein. Die Referenzen müssen schriftlich zusammen mit den übrigen geforderten Unterlagen eingereicht werden. Zu jedem Referenzauftrag sind folgende Angaben zu machen:</w:t>
      </w:r>
    </w:p>
    <w:p w14:paraId="7A7A0698" w14:textId="77777777" w:rsidR="008735C3" w:rsidRPr="008735C3" w:rsidRDefault="008735C3" w:rsidP="008735C3">
      <w:pPr>
        <w:numPr>
          <w:ilvl w:val="0"/>
          <w:numId w:val="1"/>
        </w:numPr>
      </w:pPr>
      <w:r w:rsidRPr="008735C3">
        <w:t xml:space="preserve">Leistungsgegenstand, Leistungszeitraum und Leistungsumfang bzw. Projektbeschreibung </w:t>
      </w:r>
      <w:proofErr w:type="gramStart"/>
      <w:r w:rsidRPr="008735C3">
        <w:t>mit  Angabe</w:t>
      </w:r>
      <w:proofErr w:type="gramEnd"/>
      <w:r w:rsidRPr="008735C3">
        <w:t xml:space="preserve"> des Nettoauftragswertes</w:t>
      </w:r>
    </w:p>
    <w:p w14:paraId="365BF7D2" w14:textId="77777777" w:rsidR="008735C3" w:rsidRPr="008735C3" w:rsidRDefault="008735C3" w:rsidP="008735C3">
      <w:pPr>
        <w:numPr>
          <w:ilvl w:val="0"/>
          <w:numId w:val="1"/>
        </w:numPr>
      </w:pPr>
      <w:r w:rsidRPr="008735C3">
        <w:t>Auftraggeber bzw. Leistungsempfänger mit Angabe von Kontaktdaten</w:t>
      </w:r>
    </w:p>
    <w:p w14:paraId="013EFDD9" w14:textId="77777777" w:rsidR="008735C3" w:rsidRPr="008735C3" w:rsidRDefault="008735C3" w:rsidP="008735C3">
      <w:pPr>
        <w:pStyle w:val="Listenabsatz"/>
        <w:numPr>
          <w:ilvl w:val="1"/>
          <w:numId w:val="7"/>
        </w:numPr>
        <w:rPr>
          <w:sz w:val="32"/>
          <w:szCs w:val="32"/>
        </w:rPr>
      </w:pPr>
      <w:r w:rsidRPr="008735C3">
        <w:rPr>
          <w:sz w:val="32"/>
          <w:szCs w:val="32"/>
        </w:rPr>
        <w:t>Weitere Eignungsanforderungen</w:t>
      </w:r>
    </w:p>
    <w:p w14:paraId="689D170A" w14:textId="77777777" w:rsidR="008735C3" w:rsidRPr="008735C3" w:rsidRDefault="008735C3" w:rsidP="008735C3">
      <w:pPr>
        <w:numPr>
          <w:ilvl w:val="0"/>
          <w:numId w:val="2"/>
        </w:numPr>
      </w:pPr>
      <w:r w:rsidRPr="008735C3">
        <w:t>Der Auftragnehmer reicht die Eigenerklärung, die den Vergabeunterlagen beigefügt ist, ausgefüllt und unterschrieben ein. Damit erklärt er insbesondere, dass keine Ausschlussgründe nach § 123 GWB vorliegen. Der Auftragnehmer behält sich zudem vor, bei Bekanntwerden fakultativer Ausschlussgründe nach § 124 GWB den Auftragnehmer vom Vergabeverfahren auszuschließen. Das Vorliegen zwingender Ausschlussgründe gem. § 123 GWB führt in jedem Fall zum Ausschluss.</w:t>
      </w:r>
    </w:p>
    <w:p w14:paraId="6D89D716" w14:textId="77777777" w:rsidR="008735C3" w:rsidRPr="008735C3" w:rsidRDefault="008735C3" w:rsidP="008735C3">
      <w:pPr>
        <w:numPr>
          <w:ilvl w:val="0"/>
          <w:numId w:val="2"/>
        </w:numPr>
      </w:pPr>
      <w:r w:rsidRPr="008735C3">
        <w:t xml:space="preserve">Der Auftragnehmer muss einen aktuellen Handelsregisterauszug vorlegen. </w:t>
      </w:r>
    </w:p>
    <w:p w14:paraId="5C0D6758" w14:textId="77777777" w:rsidR="008735C3" w:rsidRPr="008735C3" w:rsidRDefault="008735C3" w:rsidP="008735C3">
      <w:pPr>
        <w:numPr>
          <w:ilvl w:val="0"/>
          <w:numId w:val="2"/>
        </w:numPr>
      </w:pPr>
      <w:r w:rsidRPr="008735C3">
        <w:t>Unternehmen mit Insolvenzverfahren oder unzureichender Bonität werden ausgeschlossen.</w:t>
      </w:r>
    </w:p>
    <w:p w14:paraId="09427AA8" w14:textId="77777777" w:rsidR="008735C3" w:rsidRDefault="008735C3" w:rsidP="008735C3">
      <w:pPr>
        <w:numPr>
          <w:ilvl w:val="0"/>
          <w:numId w:val="2"/>
        </w:numPr>
      </w:pPr>
      <w:r w:rsidRPr="008735C3">
        <w:t>Der Auftragnehmer muss über eine ISO 27001 Zertifizierung auf Basis von IT-Grundschutz verfügen.  </w:t>
      </w:r>
    </w:p>
    <w:p w14:paraId="7E2F95CA" w14:textId="6D0972F5" w:rsidR="008735C3" w:rsidRPr="008735C3" w:rsidRDefault="008735C3" w:rsidP="008735C3">
      <w:pPr>
        <w:pStyle w:val="Listenabsatz"/>
        <w:numPr>
          <w:ilvl w:val="0"/>
          <w:numId w:val="7"/>
        </w:numPr>
        <w:rPr>
          <w:sz w:val="32"/>
          <w:szCs w:val="24"/>
        </w:rPr>
      </w:pPr>
      <w:r w:rsidRPr="008735C3">
        <w:rPr>
          <w:sz w:val="32"/>
          <w:szCs w:val="24"/>
        </w:rPr>
        <w:t xml:space="preserve">Anforderungen an das Produkt bzw. die Dienstleistung </w:t>
      </w:r>
    </w:p>
    <w:p w14:paraId="4EA491DE" w14:textId="77777777" w:rsidR="008735C3" w:rsidRPr="008735C3" w:rsidRDefault="008735C3" w:rsidP="008735C3">
      <w:r w:rsidRPr="008735C3">
        <w:t>Alle im Leistungsverzeichnis aufgeführten Anforderungen stellen Ausschlusskriterien dar. Sie sind zwingend zu erfüllen, damit das angebotene Produkt bzw. die Dienstleistung im Vergabeverfahren berücksichtigt werden kann.</w:t>
      </w:r>
    </w:p>
    <w:p w14:paraId="1A7CD648" w14:textId="77777777" w:rsidR="008735C3" w:rsidRPr="008735C3" w:rsidRDefault="008735C3" w:rsidP="008735C3">
      <w:r w:rsidRPr="008735C3">
        <w:t>Der Auftragnehmer hat im Leistungsverzeichnis anzugeben, ob die einzelnen Anforderungen erfüllt werden können. Hierzu sind geeignete und nachvollziehbare Unterlagen beizufügen, insbesondere in Form von Funktionsbeschreibungen, Systemdokumentationen, Screenshots, Referenzdarstellungen oder vergleichbaren Nachweisen, aus denen die Erfüllung der jeweiligen Anforderungen eindeutig hervorgeht. Eine bloße Eigenerklärung ohne weitergehende Erläuterung ist nicht ausreichend.</w:t>
      </w:r>
    </w:p>
    <w:p w14:paraId="42353976" w14:textId="77777777" w:rsidR="008735C3" w:rsidRPr="008735C3" w:rsidRDefault="008735C3" w:rsidP="008735C3">
      <w:r w:rsidRPr="008735C3">
        <w:t>Der Auftraggeber behält sich vor, bei Unklarheiten oder zur Verifizierung der im Angebot gemachten Angaben einzelne Anforderungen im Rahmen eines Aufklärungsgesprächs näher erläutern oder durch den Bieter (insbesondere im Rahmen einer virtuellen Präsentation) demonstrieren zu lassen. Die Aufklärung dient ausschließlich der Erläuterung und Überprüfung der bereits im Angebot enthaltenen Angaben. Eine inhaltliche Nachbesserung, Änderung oder Ergänzung des Angebots sind unzulässig.</w:t>
      </w:r>
    </w:p>
    <w:p w14:paraId="0E54B1DF" w14:textId="5C40BE70" w:rsidR="008735C3" w:rsidRPr="008735C3" w:rsidRDefault="008735C3" w:rsidP="008735C3">
      <w:pPr>
        <w:pStyle w:val="Listenabsatz"/>
        <w:numPr>
          <w:ilvl w:val="0"/>
          <w:numId w:val="7"/>
        </w:numPr>
        <w:rPr>
          <w:sz w:val="32"/>
          <w:szCs w:val="32"/>
        </w:rPr>
      </w:pPr>
      <w:r w:rsidRPr="008735C3">
        <w:rPr>
          <w:sz w:val="32"/>
          <w:szCs w:val="32"/>
        </w:rPr>
        <w:lastRenderedPageBreak/>
        <w:t>Bewertung der Angebote</w:t>
      </w:r>
    </w:p>
    <w:p w14:paraId="2B100589" w14:textId="77777777" w:rsidR="008735C3" w:rsidRDefault="008735C3" w:rsidP="008735C3">
      <w:r w:rsidRPr="008735C3">
        <w:t>Als Zuschlagskriterium dient der Preis eines Angebots. Der Zuschlag wird dem wirtschaftlichsten Angebot erteilt.</w:t>
      </w:r>
    </w:p>
    <w:p w14:paraId="2730E71E" w14:textId="790AB6B4" w:rsidR="008735C3" w:rsidRPr="008735C3" w:rsidRDefault="008735C3" w:rsidP="008735C3">
      <w:pPr>
        <w:pStyle w:val="Listenabsatz"/>
        <w:numPr>
          <w:ilvl w:val="0"/>
          <w:numId w:val="7"/>
        </w:numPr>
        <w:rPr>
          <w:sz w:val="32"/>
          <w:szCs w:val="32"/>
        </w:rPr>
      </w:pPr>
      <w:r w:rsidRPr="008735C3">
        <w:rPr>
          <w:sz w:val="32"/>
          <w:szCs w:val="32"/>
        </w:rPr>
        <w:t>Angebotsabgabe und notwendige Unterlagen</w:t>
      </w:r>
    </w:p>
    <w:p w14:paraId="1A1F2911" w14:textId="77777777" w:rsidR="008735C3" w:rsidRPr="008735C3" w:rsidRDefault="008735C3" w:rsidP="008735C3">
      <w:r w:rsidRPr="008735C3">
        <w:t>Für die Abgabe eines Angebotes müssen die folgenden Unterlagen eingereicht werden:</w:t>
      </w:r>
    </w:p>
    <w:p w14:paraId="387734E0" w14:textId="77777777" w:rsidR="008735C3" w:rsidRPr="008735C3" w:rsidRDefault="008735C3" w:rsidP="008735C3">
      <w:pPr>
        <w:pStyle w:val="Listenabsatz"/>
        <w:numPr>
          <w:ilvl w:val="0"/>
          <w:numId w:val="8"/>
        </w:numPr>
      </w:pPr>
      <w:r w:rsidRPr="008735C3">
        <w:t>Schriftliche Angabe zu den geforderten Referenzen (siehe Punkt 2.1).</w:t>
      </w:r>
    </w:p>
    <w:p w14:paraId="50344057" w14:textId="77777777" w:rsidR="008735C3" w:rsidRPr="008735C3" w:rsidRDefault="008735C3" w:rsidP="008735C3">
      <w:pPr>
        <w:pStyle w:val="Listenabsatz"/>
        <w:numPr>
          <w:ilvl w:val="0"/>
          <w:numId w:val="8"/>
        </w:numPr>
      </w:pPr>
      <w:r w:rsidRPr="008735C3">
        <w:t>Eigenerklärung zur Eignung (siehe Punkt 2.2).</w:t>
      </w:r>
    </w:p>
    <w:p w14:paraId="7F952C5B" w14:textId="77777777" w:rsidR="008735C3" w:rsidRPr="008735C3" w:rsidRDefault="008735C3" w:rsidP="008735C3">
      <w:pPr>
        <w:pStyle w:val="Listenabsatz"/>
        <w:numPr>
          <w:ilvl w:val="0"/>
          <w:numId w:val="8"/>
        </w:numPr>
      </w:pPr>
      <w:r w:rsidRPr="008735C3">
        <w:t>Aktueller Handelsregisterauszug (siehe Punkt 2.2).</w:t>
      </w:r>
    </w:p>
    <w:p w14:paraId="18D3AEB3" w14:textId="77777777" w:rsidR="008735C3" w:rsidRPr="008735C3" w:rsidRDefault="008735C3" w:rsidP="008735C3">
      <w:pPr>
        <w:pStyle w:val="Listenabsatz"/>
        <w:numPr>
          <w:ilvl w:val="0"/>
          <w:numId w:val="8"/>
        </w:numPr>
      </w:pPr>
      <w:r w:rsidRPr="008735C3">
        <w:t>Der Entwurf eines Auftragsverarbeitungsvertrages (AVV) (siehe Punkt 3.12).</w:t>
      </w:r>
    </w:p>
    <w:p w14:paraId="6F3A24D3" w14:textId="77777777" w:rsidR="008735C3" w:rsidRPr="008735C3" w:rsidRDefault="008735C3" w:rsidP="008735C3">
      <w:pPr>
        <w:pStyle w:val="Listenabsatz"/>
        <w:numPr>
          <w:ilvl w:val="0"/>
          <w:numId w:val="8"/>
        </w:numPr>
      </w:pPr>
      <w:r w:rsidRPr="008735C3">
        <w:t>Ausgefülltes Preisblatt, welches alle Bestandteile des Angebots enthält (siehe Punkt 6.2.3).</w:t>
      </w:r>
    </w:p>
    <w:p w14:paraId="24A3A392" w14:textId="77777777" w:rsidR="008735C3" w:rsidRPr="008735C3" w:rsidRDefault="008735C3" w:rsidP="008735C3">
      <w:pPr>
        <w:pStyle w:val="Listenabsatz"/>
        <w:numPr>
          <w:ilvl w:val="0"/>
          <w:numId w:val="8"/>
        </w:numPr>
      </w:pPr>
      <w:r w:rsidRPr="008735C3">
        <w:t>Ausgefülltes Leistungsverzeichnis (siehe Punkt 3).</w:t>
      </w:r>
    </w:p>
    <w:p w14:paraId="34C6E7B0" w14:textId="77777777" w:rsidR="008735C3" w:rsidRPr="008735C3" w:rsidRDefault="008735C3" w:rsidP="008735C3">
      <w:pPr>
        <w:pStyle w:val="Listenabsatz"/>
        <w:numPr>
          <w:ilvl w:val="0"/>
          <w:numId w:val="8"/>
        </w:numPr>
      </w:pPr>
      <w:r w:rsidRPr="008735C3">
        <w:t>Nachweis über eine ISO 27001 Zertifizierung auf Basis von IT-Grundschutz.  </w:t>
      </w:r>
    </w:p>
    <w:p w14:paraId="7F059577" w14:textId="77777777" w:rsidR="008735C3" w:rsidRPr="008735C3" w:rsidRDefault="008735C3" w:rsidP="008735C3"/>
    <w:p w14:paraId="71577931" w14:textId="77777777" w:rsidR="008735C3" w:rsidRDefault="008735C3"/>
    <w:sectPr w:rsidR="008735C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ptos Display">
    <w:altName w:val="Calibri"/>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60E89"/>
    <w:multiLevelType w:val="hybridMultilevel"/>
    <w:tmpl w:val="8B9C6D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7EC628F"/>
    <w:multiLevelType w:val="hybridMultilevel"/>
    <w:tmpl w:val="814E0B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3BB2593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9001094"/>
    <w:multiLevelType w:val="hybridMultilevel"/>
    <w:tmpl w:val="C24EC486"/>
    <w:lvl w:ilvl="0" w:tplc="CDF83796">
      <w:start w:val="1"/>
      <w:numFmt w:val="bullet"/>
      <w:lvlText w:val=""/>
      <w:lvlJc w:val="left"/>
      <w:pPr>
        <w:ind w:left="720" w:hanging="360"/>
      </w:pPr>
      <w:rPr>
        <w:rFonts w:ascii="Symbol" w:hAnsi="Symbol" w:hint="default"/>
      </w:rPr>
    </w:lvl>
    <w:lvl w:ilvl="1" w:tplc="FC3635B0">
      <w:start w:val="1"/>
      <w:numFmt w:val="bullet"/>
      <w:lvlText w:val="o"/>
      <w:lvlJc w:val="left"/>
      <w:pPr>
        <w:ind w:left="1440" w:hanging="360"/>
      </w:pPr>
      <w:rPr>
        <w:rFonts w:ascii="Courier New" w:hAnsi="Courier New" w:hint="default"/>
      </w:rPr>
    </w:lvl>
    <w:lvl w:ilvl="2" w:tplc="239EEECC">
      <w:start w:val="1"/>
      <w:numFmt w:val="bullet"/>
      <w:lvlText w:val=""/>
      <w:lvlJc w:val="left"/>
      <w:pPr>
        <w:ind w:left="2160" w:hanging="360"/>
      </w:pPr>
      <w:rPr>
        <w:rFonts w:ascii="Wingdings" w:hAnsi="Wingdings" w:hint="default"/>
      </w:rPr>
    </w:lvl>
    <w:lvl w:ilvl="3" w:tplc="8BB8BB60">
      <w:start w:val="1"/>
      <w:numFmt w:val="bullet"/>
      <w:lvlText w:val=""/>
      <w:lvlJc w:val="left"/>
      <w:pPr>
        <w:ind w:left="2880" w:hanging="360"/>
      </w:pPr>
      <w:rPr>
        <w:rFonts w:ascii="Symbol" w:hAnsi="Symbol" w:hint="default"/>
      </w:rPr>
    </w:lvl>
    <w:lvl w:ilvl="4" w:tplc="07DAB1C0">
      <w:start w:val="1"/>
      <w:numFmt w:val="bullet"/>
      <w:lvlText w:val="o"/>
      <w:lvlJc w:val="left"/>
      <w:pPr>
        <w:ind w:left="3600" w:hanging="360"/>
      </w:pPr>
      <w:rPr>
        <w:rFonts w:ascii="Courier New" w:hAnsi="Courier New" w:hint="default"/>
      </w:rPr>
    </w:lvl>
    <w:lvl w:ilvl="5" w:tplc="AF327DE6">
      <w:start w:val="1"/>
      <w:numFmt w:val="bullet"/>
      <w:lvlText w:val=""/>
      <w:lvlJc w:val="left"/>
      <w:pPr>
        <w:ind w:left="4320" w:hanging="360"/>
      </w:pPr>
      <w:rPr>
        <w:rFonts w:ascii="Wingdings" w:hAnsi="Wingdings" w:hint="default"/>
      </w:rPr>
    </w:lvl>
    <w:lvl w:ilvl="6" w:tplc="6114D65A">
      <w:start w:val="1"/>
      <w:numFmt w:val="bullet"/>
      <w:lvlText w:val=""/>
      <w:lvlJc w:val="left"/>
      <w:pPr>
        <w:ind w:left="5040" w:hanging="360"/>
      </w:pPr>
      <w:rPr>
        <w:rFonts w:ascii="Symbol" w:hAnsi="Symbol" w:hint="default"/>
      </w:rPr>
    </w:lvl>
    <w:lvl w:ilvl="7" w:tplc="DCC02C9C">
      <w:start w:val="1"/>
      <w:numFmt w:val="bullet"/>
      <w:lvlText w:val="o"/>
      <w:lvlJc w:val="left"/>
      <w:pPr>
        <w:ind w:left="5760" w:hanging="360"/>
      </w:pPr>
      <w:rPr>
        <w:rFonts w:ascii="Courier New" w:hAnsi="Courier New" w:hint="default"/>
      </w:rPr>
    </w:lvl>
    <w:lvl w:ilvl="8" w:tplc="D6ECA5DC">
      <w:start w:val="1"/>
      <w:numFmt w:val="bullet"/>
      <w:lvlText w:val=""/>
      <w:lvlJc w:val="left"/>
      <w:pPr>
        <w:ind w:left="6480" w:hanging="360"/>
      </w:pPr>
      <w:rPr>
        <w:rFonts w:ascii="Wingdings" w:hAnsi="Wingdings" w:hint="default"/>
      </w:rPr>
    </w:lvl>
  </w:abstractNum>
  <w:abstractNum w:abstractNumId="4" w15:restartNumberingAfterBreak="0">
    <w:nsid w:val="635F7C08"/>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A272A3B"/>
    <w:multiLevelType w:val="hybridMultilevel"/>
    <w:tmpl w:val="AFCCB45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79310F29"/>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67005210">
    <w:abstractNumId w:val="1"/>
  </w:num>
  <w:num w:numId="2" w16cid:durableId="1979258165">
    <w:abstractNumId w:val="5"/>
  </w:num>
  <w:num w:numId="3" w16cid:durableId="1540783382">
    <w:abstractNumId w:val="1"/>
  </w:num>
  <w:num w:numId="4" w16cid:durableId="975717243">
    <w:abstractNumId w:val="0"/>
  </w:num>
  <w:num w:numId="5" w16cid:durableId="356388869">
    <w:abstractNumId w:val="2"/>
  </w:num>
  <w:num w:numId="6" w16cid:durableId="256181123">
    <w:abstractNumId w:val="4"/>
  </w:num>
  <w:num w:numId="7" w16cid:durableId="1003778245">
    <w:abstractNumId w:val="6"/>
  </w:num>
  <w:num w:numId="8" w16cid:durableId="1258967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35C3"/>
    <w:rsid w:val="00685AC1"/>
    <w:rsid w:val="008735C3"/>
    <w:rsid w:val="008A5BBC"/>
    <w:rsid w:val="00947BA9"/>
    <w:rsid w:val="00A901A3"/>
    <w:rsid w:val="00A90CB1"/>
    <w:rsid w:val="00ED4077"/>
    <w:rsid w:val="00EF4B5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D397D"/>
  <w15:chartTrackingRefBased/>
  <w15:docId w15:val="{DBAB40C0-3D17-46BB-B495-9BFE1EE78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8735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8735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rsid w:val="008735C3"/>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unhideWhenUsed/>
    <w:qFormat/>
    <w:rsid w:val="008735C3"/>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8735C3"/>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8735C3"/>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735C3"/>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735C3"/>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735C3"/>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8735C3"/>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8735C3"/>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8735C3"/>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8735C3"/>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8735C3"/>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8735C3"/>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8735C3"/>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8735C3"/>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8735C3"/>
    <w:rPr>
      <w:rFonts w:eastAsiaTheme="majorEastAsia" w:cstheme="majorBidi"/>
      <w:color w:val="272727" w:themeColor="text1" w:themeTint="D8"/>
    </w:rPr>
  </w:style>
  <w:style w:type="paragraph" w:styleId="Titel">
    <w:name w:val="Title"/>
    <w:basedOn w:val="Standard"/>
    <w:next w:val="Standard"/>
    <w:link w:val="TitelZchn"/>
    <w:uiPriority w:val="10"/>
    <w:qFormat/>
    <w:rsid w:val="008735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8735C3"/>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8735C3"/>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8735C3"/>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8735C3"/>
    <w:pPr>
      <w:spacing w:before="160"/>
      <w:jc w:val="center"/>
    </w:pPr>
    <w:rPr>
      <w:i/>
      <w:iCs/>
      <w:color w:val="404040" w:themeColor="text1" w:themeTint="BF"/>
    </w:rPr>
  </w:style>
  <w:style w:type="character" w:customStyle="1" w:styleId="ZitatZchn">
    <w:name w:val="Zitat Zchn"/>
    <w:basedOn w:val="Absatz-Standardschriftart"/>
    <w:link w:val="Zitat"/>
    <w:uiPriority w:val="29"/>
    <w:rsid w:val="008735C3"/>
    <w:rPr>
      <w:i/>
      <w:iCs/>
      <w:color w:val="404040" w:themeColor="text1" w:themeTint="BF"/>
    </w:rPr>
  </w:style>
  <w:style w:type="paragraph" w:styleId="Listenabsatz">
    <w:name w:val="List Paragraph"/>
    <w:basedOn w:val="Standard"/>
    <w:uiPriority w:val="34"/>
    <w:qFormat/>
    <w:rsid w:val="008735C3"/>
    <w:pPr>
      <w:ind w:left="720"/>
      <w:contextualSpacing/>
    </w:pPr>
  </w:style>
  <w:style w:type="character" w:styleId="IntensiveHervorhebung">
    <w:name w:val="Intense Emphasis"/>
    <w:basedOn w:val="Absatz-Standardschriftart"/>
    <w:uiPriority w:val="21"/>
    <w:qFormat/>
    <w:rsid w:val="008735C3"/>
    <w:rPr>
      <w:i/>
      <w:iCs/>
      <w:color w:val="0F4761" w:themeColor="accent1" w:themeShade="BF"/>
    </w:rPr>
  </w:style>
  <w:style w:type="paragraph" w:styleId="IntensivesZitat">
    <w:name w:val="Intense Quote"/>
    <w:basedOn w:val="Standard"/>
    <w:next w:val="Standard"/>
    <w:link w:val="IntensivesZitatZchn"/>
    <w:uiPriority w:val="30"/>
    <w:qFormat/>
    <w:rsid w:val="008735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8735C3"/>
    <w:rPr>
      <w:i/>
      <w:iCs/>
      <w:color w:val="0F4761" w:themeColor="accent1" w:themeShade="BF"/>
    </w:rPr>
  </w:style>
  <w:style w:type="character" w:styleId="IntensiverVerweis">
    <w:name w:val="Intense Reference"/>
    <w:basedOn w:val="Absatz-Standardschriftart"/>
    <w:uiPriority w:val="32"/>
    <w:qFormat/>
    <w:rsid w:val="008735C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490</Words>
  <Characters>3088</Characters>
  <Application>Microsoft Office Word</Application>
  <DocSecurity>0</DocSecurity>
  <Lines>25</Lines>
  <Paragraphs>7</Paragraphs>
  <ScaleCrop>false</ScaleCrop>
  <Company/>
  <LinksUpToDate>false</LinksUpToDate>
  <CharactersWithSpaces>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Schilling, 01, Kreis PB</dc:creator>
  <cp:keywords/>
  <dc:description/>
  <cp:lastModifiedBy>Sahlmen, 30, Kreis PB</cp:lastModifiedBy>
  <cp:revision>2</cp:revision>
  <dcterms:created xsi:type="dcterms:W3CDTF">2026-05-06T10:12:00Z</dcterms:created>
  <dcterms:modified xsi:type="dcterms:W3CDTF">2026-05-07T06:24:00Z</dcterms:modified>
</cp:coreProperties>
</file>